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8724E" w14:textId="77777777" w:rsidR="001C3B3B" w:rsidRPr="00406232" w:rsidRDefault="001C3B3B" w:rsidP="001C3B3B">
      <w:pPr>
        <w:spacing w:line="360" w:lineRule="auto"/>
        <w:jc w:val="center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b/>
          <w:bCs/>
          <w:sz w:val="22"/>
          <w:szCs w:val="22"/>
        </w:rPr>
        <w:t>APÊNDICE 9-B</w:t>
      </w:r>
    </w:p>
    <w:p w14:paraId="4F85E8DC" w14:textId="77777777" w:rsidR="001C3B3B" w:rsidRPr="00406232" w:rsidRDefault="001C3B3B" w:rsidP="001C3B3B">
      <w:pPr>
        <w:spacing w:line="360" w:lineRule="auto"/>
        <w:jc w:val="center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DECLARAÇÃO DE COMPROMISSO</w:t>
      </w:r>
    </w:p>
    <w:p w14:paraId="5F43278C" w14:textId="77777777" w:rsidR="001C3B3B" w:rsidRDefault="001C3B3B" w:rsidP="001C3B3B">
      <w:pPr>
        <w:spacing w:line="360" w:lineRule="auto"/>
        <w:jc w:val="center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FORNECEDOR CONHECIDO DE PROVISÕES DO AEROPORTO</w:t>
      </w:r>
    </w:p>
    <w:p w14:paraId="5DD7DEF3" w14:textId="77777777" w:rsidR="00D47F77" w:rsidRPr="00406232" w:rsidRDefault="00D47F77" w:rsidP="001C3B3B">
      <w:pPr>
        <w:spacing w:line="360" w:lineRule="auto"/>
        <w:jc w:val="center"/>
        <w:rPr>
          <w:rFonts w:ascii="Lucida Sans" w:hAnsi="Lucida Sans"/>
          <w:sz w:val="22"/>
          <w:szCs w:val="22"/>
        </w:rPr>
      </w:pPr>
    </w:p>
    <w:p w14:paraId="2E5107B8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De acordo com o Regulamento (CE) n.</w:t>
      </w:r>
      <w:r w:rsidRPr="001C3B3B">
        <w:rPr>
          <w:rFonts w:ascii="Lucida Sans" w:hAnsi="Lucida Sans"/>
          <w:sz w:val="22"/>
          <w:szCs w:val="22"/>
        </w:rPr>
        <w:t xml:space="preserve">º </w:t>
      </w:r>
      <w:r w:rsidRPr="00406232">
        <w:rPr>
          <w:rFonts w:ascii="Lucida Sans" w:hAnsi="Lucida Sans"/>
          <w:sz w:val="22"/>
          <w:szCs w:val="22"/>
        </w:rPr>
        <w:t>300/2008 do Parlamento Europeu e do Conselho</w:t>
      </w:r>
      <w:r w:rsidRPr="001C3B3B">
        <w:rPr>
          <w:rStyle w:val="FootnoteReference"/>
          <w:rFonts w:ascii="Lucida Sans" w:hAnsi="Lucida Sans"/>
          <w:sz w:val="22"/>
          <w:szCs w:val="22"/>
        </w:rPr>
        <w:footnoteReference w:id="1"/>
      </w:r>
      <w:r w:rsidRPr="001C3B3B">
        <w:rPr>
          <w:rFonts w:ascii="Lucida Sans" w:hAnsi="Lucida Sans"/>
          <w:sz w:val="22"/>
          <w:szCs w:val="22"/>
        </w:rPr>
        <w:t xml:space="preserve"> </w:t>
      </w:r>
      <w:r w:rsidRPr="00406232">
        <w:rPr>
          <w:rFonts w:ascii="Lucida Sans" w:hAnsi="Lucida Sans"/>
          <w:sz w:val="22"/>
          <w:szCs w:val="22"/>
        </w:rPr>
        <w:t>e com os respetivos atos de execução,</w:t>
      </w:r>
    </w:p>
    <w:p w14:paraId="75A1D9DC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Declaro que:</w:t>
      </w:r>
    </w:p>
    <w:p w14:paraId="5D2FB9B7" w14:textId="77777777" w:rsidR="001C3B3B" w:rsidRPr="001C3B3B" w:rsidRDefault="001C3B3B" w:rsidP="001C3B3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1C3B3B">
        <w:rPr>
          <w:rFonts w:ascii="Lucida Sans" w:hAnsi="Lucida Sans"/>
          <w:lang w:val="pt-PT"/>
        </w:rPr>
        <w:t>[nome da empresa] irá:</w:t>
      </w:r>
    </w:p>
    <w:p w14:paraId="0AF497CC" w14:textId="77777777" w:rsidR="001C3B3B" w:rsidRPr="001C3B3B" w:rsidRDefault="001C3B3B" w:rsidP="001C3B3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1C3B3B">
        <w:rPr>
          <w:rFonts w:ascii="Lucida Sans" w:hAnsi="Lucida Sans"/>
          <w:lang w:val="pt-PT"/>
        </w:rPr>
        <w:t>Nomear um responsável pela segurança na empresa;</w:t>
      </w:r>
    </w:p>
    <w:p w14:paraId="64701951" w14:textId="77777777" w:rsidR="001C3B3B" w:rsidRPr="001C3B3B" w:rsidRDefault="001C3B3B" w:rsidP="001C3B3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1C3B3B">
        <w:rPr>
          <w:rFonts w:ascii="Lucida Sans" w:hAnsi="Lucida Sans"/>
          <w:lang w:val="pt-PT"/>
        </w:rPr>
        <w:t xml:space="preserve">Assegurar que as pessoas com acesso às provisões do aeroporto recebem formação de sensibilização em matéria de segurança geral, em conformidade com o ponto 11.2.7, antes de terem acesso a essas provisões; </w:t>
      </w:r>
    </w:p>
    <w:p w14:paraId="3B8818B6" w14:textId="77777777" w:rsidR="001C3B3B" w:rsidRPr="001C3B3B" w:rsidRDefault="001C3B3B" w:rsidP="001C3B3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1C3B3B">
        <w:rPr>
          <w:rFonts w:ascii="Lucida Sans" w:hAnsi="Lucida Sans"/>
          <w:lang w:val="pt-PT"/>
        </w:rPr>
        <w:t>Assegurar que as pessoas que realizam controlos de segurança que não sejam rastreios das provisões do aeroporto recebem formação em conformidade com o ponto 11.2.3.10;</w:t>
      </w:r>
    </w:p>
    <w:p w14:paraId="6F28C140" w14:textId="77777777" w:rsidR="001C3B3B" w:rsidRPr="001C3B3B" w:rsidRDefault="001C3B3B" w:rsidP="001C3B3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06232">
        <w:rPr>
          <w:rFonts w:ascii="Lucida Sans" w:hAnsi="Lucida Sans"/>
          <w:lang w:val="pt-PT"/>
        </w:rPr>
        <w:t>Impedir o acesso não autorizado às suas instalações e às provisões do aeroporto;</w:t>
      </w:r>
    </w:p>
    <w:p w14:paraId="098AAADD" w14:textId="77777777" w:rsidR="001C3B3B" w:rsidRPr="001C3B3B" w:rsidRDefault="001C3B3B" w:rsidP="001C3B3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06232">
        <w:rPr>
          <w:rFonts w:ascii="Lucida Sans" w:hAnsi="Lucida Sans"/>
          <w:lang w:val="pt-PT"/>
        </w:rPr>
        <w:t>Assegurar, de forma razoável, que não são ocultados artigos proibidos nas provisões do aeroporto;</w:t>
      </w:r>
    </w:p>
    <w:p w14:paraId="27C9A871" w14:textId="77777777" w:rsidR="001C3B3B" w:rsidRPr="00406232" w:rsidRDefault="001C3B3B" w:rsidP="001C3B3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06232">
        <w:rPr>
          <w:rFonts w:ascii="Lucida Sans" w:hAnsi="Lucida Sans"/>
          <w:lang w:val="pt-PT"/>
        </w:rPr>
        <w:t>Aplicar selos invioláveis em todos os veículos ou contentores que transportam provisões do aeroporto, ou assegurar a sua proteção física (esta alínea não será aplicável durante o transporte no lado ar).</w:t>
      </w:r>
    </w:p>
    <w:p w14:paraId="7E4FCDD0" w14:textId="77777777" w:rsidR="001C3B3B" w:rsidRPr="00406232" w:rsidRDefault="001C3B3B" w:rsidP="001C3B3B">
      <w:pPr>
        <w:spacing w:line="360" w:lineRule="auto"/>
        <w:ind w:left="360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Quando recorrer a outra empresa que não um fornecedor conhecido do operador aeroportuário para o transporte das provisões, [nome da empresa] assegurará a realização de todos os controlos de segurança acima enumerados,</w:t>
      </w:r>
    </w:p>
    <w:p w14:paraId="5697B1CD" w14:textId="77777777" w:rsidR="001C3B3B" w:rsidRPr="00406232" w:rsidRDefault="001C3B3B" w:rsidP="001C3B3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06232">
        <w:rPr>
          <w:rFonts w:ascii="Lucida Sans" w:hAnsi="Lucida Sans"/>
          <w:lang w:val="pt-PT"/>
        </w:rPr>
        <w:t>para assegurar o cumprimento da legislação aplicável, [nome da empresa] compromete-se a cooperar plenamente em todas as inspeções, sempre que for necessário, e a proporcionar acesso a todos os documentos que lhe sejam solicitados pelos inspetores,</w:t>
      </w:r>
    </w:p>
    <w:p w14:paraId="148CEE73" w14:textId="77777777" w:rsidR="001C3B3B" w:rsidRPr="00406232" w:rsidRDefault="001C3B3B" w:rsidP="001C3B3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06232">
        <w:rPr>
          <w:rFonts w:ascii="Lucida Sans" w:hAnsi="Lucida Sans"/>
          <w:lang w:val="pt-PT"/>
        </w:rPr>
        <w:lastRenderedPageBreak/>
        <w:t>[nome da empresa] comunicará a [operador aeroportuário] qualquer violação grave da segurança e qualquer situação suspeita que possa ser relevante para as provisões do aeroporto, designadamente qualquer tentativa de ocultar artigos proibidos nas provisões,</w:t>
      </w:r>
    </w:p>
    <w:p w14:paraId="7DA4779B" w14:textId="77777777" w:rsidR="001C3B3B" w:rsidRPr="00406232" w:rsidRDefault="001C3B3B" w:rsidP="001C3B3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06232">
        <w:rPr>
          <w:rFonts w:ascii="Lucida Sans" w:hAnsi="Lucida Sans"/>
          <w:lang w:val="pt-PT"/>
        </w:rPr>
        <w:t>[nome da empresa] assegurará que todo o pessoal competente recebe formação em conformidade com o capítulo 11 do anexo do Regulamento de Execução (UE) 2015/1998 e tem conhecimento das suas responsabilidades em matéria de segurança,</w:t>
      </w:r>
    </w:p>
    <w:p w14:paraId="298D809A" w14:textId="77777777" w:rsidR="001C3B3B" w:rsidRPr="00406232" w:rsidRDefault="001C3B3B" w:rsidP="001C3B3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1C3B3B">
        <w:rPr>
          <w:rFonts w:ascii="Lucida Sans" w:hAnsi="Lucida Sans"/>
          <w:lang w:val="pt-PT"/>
        </w:rPr>
        <w:t>a</w:t>
      </w:r>
      <w:r w:rsidRPr="00406232">
        <w:rPr>
          <w:rFonts w:ascii="Lucida Sans" w:hAnsi="Lucida Sans"/>
          <w:lang w:val="pt-PT"/>
        </w:rPr>
        <w:t xml:space="preserve"> [nome da empresa] informará [o operador aeroportuário] no caso de:</w:t>
      </w:r>
    </w:p>
    <w:p w14:paraId="348B6133" w14:textId="77777777" w:rsidR="001C3B3B" w:rsidRPr="001C3B3B" w:rsidRDefault="001C3B3B" w:rsidP="001C3B3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1C3B3B">
        <w:rPr>
          <w:rFonts w:ascii="Lucida Sans" w:hAnsi="Lucida Sans"/>
          <w:lang w:val="pt-PT"/>
        </w:rPr>
        <w:t>Cessar a sua atividade;</w:t>
      </w:r>
    </w:p>
    <w:p w14:paraId="621C9F6B" w14:textId="77777777" w:rsidR="001C3B3B" w:rsidRPr="001C3B3B" w:rsidRDefault="001C3B3B" w:rsidP="001C3B3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1C3B3B">
        <w:rPr>
          <w:rFonts w:ascii="Lucida Sans" w:hAnsi="Lucida Sans"/>
          <w:lang w:val="pt-PT"/>
        </w:rPr>
        <w:t>Deixar de poder cumprir os requisitos da legislação aplicável da União.</w:t>
      </w:r>
    </w:p>
    <w:p w14:paraId="7F1CA70E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0941C677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Assumo total responsabilidade pela presente declaração.</w:t>
      </w:r>
    </w:p>
    <w:p w14:paraId="3B6778CE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Representante legal</w:t>
      </w:r>
    </w:p>
    <w:p w14:paraId="0B924BCF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Nome:</w:t>
      </w:r>
    </w:p>
    <w:p w14:paraId="0672F6EE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>Data:</w:t>
      </w:r>
    </w:p>
    <w:p w14:paraId="0377BAD1" w14:textId="77777777" w:rsidR="001C3B3B" w:rsidRPr="00406232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06232">
        <w:rPr>
          <w:rFonts w:ascii="Lucida Sans" w:hAnsi="Lucida Sans"/>
          <w:sz w:val="22"/>
          <w:szCs w:val="22"/>
        </w:rPr>
        <w:t xml:space="preserve">Assinatura: </w:t>
      </w:r>
    </w:p>
    <w:p w14:paraId="234699CD" w14:textId="77777777" w:rsidR="001C3B3B" w:rsidRPr="001C3B3B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668717F3" w14:textId="77777777" w:rsidR="001C3B3B" w:rsidRPr="001C3B3B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67AEB43E" w14:textId="77777777" w:rsidR="001C3B3B" w:rsidRPr="001C3B3B" w:rsidRDefault="001C3B3B" w:rsidP="001C3B3B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1C3B3B">
        <w:rPr>
          <w:rFonts w:ascii="Lucida Sans" w:hAnsi="Lucida Sans"/>
          <w:sz w:val="22"/>
          <w:szCs w:val="22"/>
        </w:rPr>
        <w:t>(Localização da instalação)</w:t>
      </w:r>
    </w:p>
    <w:p w14:paraId="01017270" w14:textId="77777777" w:rsidR="00257680" w:rsidRPr="004B38C0" w:rsidRDefault="00257680" w:rsidP="004B38C0"/>
    <w:sectPr w:rsidR="00257680" w:rsidRPr="004B38C0" w:rsidSect="00C539D6">
      <w:headerReference w:type="default" r:id="rId11"/>
      <w:pgSz w:w="11906" w:h="16838" w:code="9"/>
      <w:pgMar w:top="2552" w:right="1247" w:bottom="170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6A278" w14:textId="77777777" w:rsidR="00853F3E" w:rsidRDefault="00853F3E">
      <w:r>
        <w:separator/>
      </w:r>
    </w:p>
  </w:endnote>
  <w:endnote w:type="continuationSeparator" w:id="0">
    <w:p w14:paraId="50AD487A" w14:textId="77777777" w:rsidR="00853F3E" w:rsidRDefault="00853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1A5D5" w14:textId="77777777" w:rsidR="00853F3E" w:rsidRDefault="00853F3E">
      <w:r>
        <w:separator/>
      </w:r>
    </w:p>
  </w:footnote>
  <w:footnote w:type="continuationSeparator" w:id="0">
    <w:p w14:paraId="19026EF9" w14:textId="77777777" w:rsidR="00853F3E" w:rsidRDefault="00853F3E">
      <w:r>
        <w:continuationSeparator/>
      </w:r>
    </w:p>
  </w:footnote>
  <w:footnote w:id="1">
    <w:p w14:paraId="3445AF1A" w14:textId="77777777" w:rsidR="001C3B3B" w:rsidRPr="003933E7" w:rsidRDefault="001C3B3B" w:rsidP="001C3B3B">
      <w:pPr>
        <w:pStyle w:val="FootnoteText"/>
        <w:jc w:val="both"/>
        <w:rPr>
          <w:lang w:val="pt-PT"/>
        </w:rPr>
      </w:pPr>
      <w:r>
        <w:rPr>
          <w:rStyle w:val="FootnoteReference"/>
        </w:rPr>
        <w:footnoteRef/>
      </w:r>
      <w:r w:rsidRPr="003933E7">
        <w:rPr>
          <w:lang w:val="pt-PT"/>
        </w:rPr>
        <w:t xml:space="preserve"> Regulamento (CE) n.</w:t>
      </w:r>
      <w:r>
        <w:rPr>
          <w:lang w:val="pt-PT"/>
        </w:rPr>
        <w:t xml:space="preserve">º </w:t>
      </w:r>
      <w:r w:rsidRPr="003933E7">
        <w:rPr>
          <w:lang w:val="pt-PT"/>
        </w:rPr>
        <w:t>300/2008 do Parlamento Europeu e do Conselho, de 11 de março de 2008, relativo ao estabelecimento de regras comuns no domínio da segurança da aviação civil e que revoga o Regulamento (CE) n.</w:t>
      </w:r>
      <w:r>
        <w:rPr>
          <w:lang w:val="pt-PT"/>
        </w:rPr>
        <w:t xml:space="preserve">º </w:t>
      </w:r>
      <w:r w:rsidRPr="003933E7">
        <w:rPr>
          <w:lang w:val="pt-PT"/>
        </w:rPr>
        <w:t>2320/2002 (JO L 97 de 9.4.2008, p. 72, ELI: http://data.europa.eu/eli/reg/2008/300/oj).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C94F" w14:textId="77777777" w:rsidR="00026AF3" w:rsidRDefault="00A27E20" w:rsidP="00026AF3">
    <w:pPr>
      <w:pStyle w:val="Header"/>
      <w:jc w:val="center"/>
    </w:pPr>
    <w:r>
      <w:rPr>
        <w:noProof/>
      </w:rPr>
      <w:drawing>
        <wp:inline distT="0" distB="0" distL="0" distR="0" wp14:anchorId="0A29C950" wp14:editId="0A29C951">
          <wp:extent cx="2225040" cy="918126"/>
          <wp:effectExtent l="0" t="0" r="381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AZUL_ANAC_P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8297" cy="9277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B6F6C"/>
    <w:multiLevelType w:val="hybridMultilevel"/>
    <w:tmpl w:val="BED2F5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C52F4"/>
    <w:multiLevelType w:val="hybridMultilevel"/>
    <w:tmpl w:val="5660212A"/>
    <w:lvl w:ilvl="0" w:tplc="749AD68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9B7BE5"/>
    <w:multiLevelType w:val="hybridMultilevel"/>
    <w:tmpl w:val="B9F469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E2520B"/>
    <w:multiLevelType w:val="hybridMultilevel"/>
    <w:tmpl w:val="5036BAF2"/>
    <w:lvl w:ilvl="0" w:tplc="749AD68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6C424A"/>
    <w:multiLevelType w:val="hybridMultilevel"/>
    <w:tmpl w:val="9AA067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6931AC"/>
    <w:multiLevelType w:val="hybridMultilevel"/>
    <w:tmpl w:val="BB18196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F969E3"/>
    <w:multiLevelType w:val="hybridMultilevel"/>
    <w:tmpl w:val="29B69978"/>
    <w:lvl w:ilvl="0" w:tplc="749AD68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1130FE9"/>
    <w:multiLevelType w:val="hybridMultilevel"/>
    <w:tmpl w:val="2F4CE5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5A7F05"/>
    <w:multiLevelType w:val="hybridMultilevel"/>
    <w:tmpl w:val="7558485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E74AF"/>
    <w:multiLevelType w:val="hybridMultilevel"/>
    <w:tmpl w:val="57F82D1E"/>
    <w:lvl w:ilvl="0" w:tplc="749AD68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1883514"/>
    <w:multiLevelType w:val="hybridMultilevel"/>
    <w:tmpl w:val="102E009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E969C5"/>
    <w:multiLevelType w:val="hybridMultilevel"/>
    <w:tmpl w:val="D2FA69D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8083046">
    <w:abstractNumId w:val="3"/>
  </w:num>
  <w:num w:numId="2" w16cid:durableId="397286762">
    <w:abstractNumId w:val="2"/>
  </w:num>
  <w:num w:numId="3" w16cid:durableId="1022130931">
    <w:abstractNumId w:val="0"/>
  </w:num>
  <w:num w:numId="4" w16cid:durableId="787704647">
    <w:abstractNumId w:val="6"/>
  </w:num>
  <w:num w:numId="5" w16cid:durableId="483359496">
    <w:abstractNumId w:val="5"/>
  </w:num>
  <w:num w:numId="6" w16cid:durableId="251789813">
    <w:abstractNumId w:val="7"/>
  </w:num>
  <w:num w:numId="7" w16cid:durableId="1183394707">
    <w:abstractNumId w:val="9"/>
  </w:num>
  <w:num w:numId="8" w16cid:durableId="1288705923">
    <w:abstractNumId w:val="4"/>
  </w:num>
  <w:num w:numId="9" w16cid:durableId="914437476">
    <w:abstractNumId w:val="11"/>
  </w:num>
  <w:num w:numId="10" w16cid:durableId="1705867576">
    <w:abstractNumId w:val="1"/>
  </w:num>
  <w:num w:numId="11" w16cid:durableId="1175144921">
    <w:abstractNumId w:val="8"/>
  </w:num>
  <w:num w:numId="12" w16cid:durableId="8021636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14"/>
    <w:rsid w:val="000003D1"/>
    <w:rsid w:val="00026AF3"/>
    <w:rsid w:val="00053814"/>
    <w:rsid w:val="000546BE"/>
    <w:rsid w:val="001C3B3B"/>
    <w:rsid w:val="001D5DCC"/>
    <w:rsid w:val="001E7FA2"/>
    <w:rsid w:val="001F3556"/>
    <w:rsid w:val="00257680"/>
    <w:rsid w:val="0026750B"/>
    <w:rsid w:val="00275D6F"/>
    <w:rsid w:val="00373E8B"/>
    <w:rsid w:val="003D7777"/>
    <w:rsid w:val="00431F53"/>
    <w:rsid w:val="00442C9C"/>
    <w:rsid w:val="00467FD0"/>
    <w:rsid w:val="00491E17"/>
    <w:rsid w:val="004B38C0"/>
    <w:rsid w:val="006C0208"/>
    <w:rsid w:val="006C4034"/>
    <w:rsid w:val="006E0BA3"/>
    <w:rsid w:val="006F73D7"/>
    <w:rsid w:val="00750FB9"/>
    <w:rsid w:val="00787879"/>
    <w:rsid w:val="00812157"/>
    <w:rsid w:val="00840809"/>
    <w:rsid w:val="00853F3E"/>
    <w:rsid w:val="008E6DAB"/>
    <w:rsid w:val="008F5602"/>
    <w:rsid w:val="00924CF9"/>
    <w:rsid w:val="009455FE"/>
    <w:rsid w:val="00971EBB"/>
    <w:rsid w:val="009E636D"/>
    <w:rsid w:val="00A27E20"/>
    <w:rsid w:val="00A3516F"/>
    <w:rsid w:val="00A70B7B"/>
    <w:rsid w:val="00A746E5"/>
    <w:rsid w:val="00B16F6A"/>
    <w:rsid w:val="00C16647"/>
    <w:rsid w:val="00C437F8"/>
    <w:rsid w:val="00C539D6"/>
    <w:rsid w:val="00CF607B"/>
    <w:rsid w:val="00D47F77"/>
    <w:rsid w:val="00D65B1D"/>
    <w:rsid w:val="00E81305"/>
    <w:rsid w:val="00E9598C"/>
    <w:rsid w:val="00EC3C5A"/>
    <w:rsid w:val="00FE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29C94A"/>
  <w15:chartTrackingRefBased/>
  <w15:docId w15:val="{3B5A7C73-6D9B-4731-826D-8A433D94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pt-PT"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26AF3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rsid w:val="00026AF3"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link w:val="BalloonTextChar"/>
    <w:rsid w:val="00E813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81305"/>
    <w:rPr>
      <w:rFonts w:ascii="Segoe UI" w:hAnsi="Segoe UI" w:cs="Segoe UI"/>
      <w:sz w:val="18"/>
      <w:szCs w:val="18"/>
      <w:lang w:eastAsia="pt-PT"/>
    </w:rPr>
  </w:style>
  <w:style w:type="paragraph" w:styleId="ListParagraph">
    <w:name w:val="List Paragraph"/>
    <w:basedOn w:val="Normal"/>
    <w:uiPriority w:val="34"/>
    <w:qFormat/>
    <w:rsid w:val="00431F5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 w:eastAsia="en-US"/>
      <w14:ligatures w14:val="standardContextual"/>
    </w:rPr>
  </w:style>
  <w:style w:type="paragraph" w:styleId="FootnoteText">
    <w:name w:val="footnote text"/>
    <w:basedOn w:val="Normal"/>
    <w:link w:val="FootnoteTextChar"/>
    <w:uiPriority w:val="99"/>
    <w:unhideWhenUsed/>
    <w:rsid w:val="00431F53"/>
    <w:rPr>
      <w:rFonts w:asciiTheme="minorHAnsi" w:eastAsiaTheme="minorHAnsi" w:hAnsiTheme="minorHAnsi" w:cstheme="minorBidi"/>
      <w:sz w:val="20"/>
      <w:szCs w:val="20"/>
      <w:lang w:val="en-GB" w:eastAsia="en-US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31F53"/>
    <w:rPr>
      <w:rFonts w:asciiTheme="minorHAnsi" w:eastAsiaTheme="minorHAnsi" w:hAnsiTheme="minorHAnsi" w:cstheme="minorBidi"/>
      <w:lang w:val="en-GB"/>
      <w14:ligatures w14:val="standardContextual"/>
    </w:rPr>
  </w:style>
  <w:style w:type="character" w:styleId="FootnoteReference">
    <w:name w:val="footnote reference"/>
    <w:basedOn w:val="DefaultParagraphFont"/>
    <w:uiPriority w:val="99"/>
    <w:unhideWhenUsed/>
    <w:rsid w:val="00431F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I9aData xmlns="http://schemas.microsoft.com/sharepoint/v3" xsi:nil="true"/>
    <I9aTextoResumo xmlns="eec28cc2-2540-44eb-9d3f-a553c97a205b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2B7B4D17-E2EF-435A-8690-2523D3E1A2CA}"/>
</file>

<file path=customXml/itemProps2.xml><?xml version="1.0" encoding="utf-8"?>
<ds:datastoreItem xmlns:ds="http://schemas.openxmlformats.org/officeDocument/2006/customXml" ds:itemID="{CD1D4F2C-E34D-4801-A145-B4F0ABF33D8D}"/>
</file>

<file path=customXml/itemProps3.xml><?xml version="1.0" encoding="utf-8"?>
<ds:datastoreItem xmlns:ds="http://schemas.openxmlformats.org/officeDocument/2006/customXml" ds:itemID="{0D927A04-4321-4AAF-88C1-CBDD4B29B154}"/>
</file>

<file path=customXml/itemProps4.xml><?xml version="1.0" encoding="utf-8"?>
<ds:datastoreItem xmlns:ds="http://schemas.openxmlformats.org/officeDocument/2006/customXml" ds:itemID="{F01635CF-CEE4-4D98-A4FE-1A4CD8BE5E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1949</Characters>
  <Application>Microsoft Office Word</Application>
  <DocSecurity>0</DocSecurity>
  <Lines>46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INAC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INAC</dc:creator>
  <cp:keywords/>
  <dc:description/>
  <cp:lastModifiedBy>Ana Sofia Goncalves</cp:lastModifiedBy>
  <cp:revision>2</cp:revision>
  <cp:lastPrinted>2015-11-02T15:54:00Z</cp:lastPrinted>
  <dcterms:created xsi:type="dcterms:W3CDTF">2026-03-27T20:15:00Z</dcterms:created>
  <dcterms:modified xsi:type="dcterms:W3CDTF">2026-03-27T20:15:00Z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SharePoint Administrator</vt:lpwstr>
  </property>
  <property fmtid="{D5CDD505-2E9C-101B-9397-08002B2CF9AE}" pid="3" name="Order">
    <vt:lpwstr>23800.0000000000</vt:lpwstr>
  </property>
  <property fmtid="{D5CDD505-2E9C-101B-9397-08002B2CF9AE}" pid="4" name="display_urn:schemas-microsoft-com:office:office#Author">
    <vt:lpwstr>SharePoint Administrator</vt:lpwstr>
  </property>
  <property fmtid="{D5CDD505-2E9C-101B-9397-08002B2CF9AE}" pid="5" name="_ShortcutSiteId">
    <vt:lpwstr/>
  </property>
  <property fmtid="{D5CDD505-2E9C-101B-9397-08002B2CF9AE}" pid="6" name="Title">
    <vt:lpwstr/>
  </property>
  <property fmtid="{D5CDD505-2E9C-101B-9397-08002B2CF9AE}" pid="7" name="_ShortcutUrl">
    <vt:lpwstr/>
  </property>
  <property fmtid="{D5CDD505-2E9C-101B-9397-08002B2CF9AE}" pid="8" name="_ShortcutWebId">
    <vt:lpwstr/>
  </property>
  <property fmtid="{D5CDD505-2E9C-101B-9397-08002B2CF9AE}" pid="9" name="_ShortcutUniqueId">
    <vt:lpwstr/>
  </property>
  <property fmtid="{D5CDD505-2E9C-101B-9397-08002B2CF9AE}" pid="10" name="ContentTypeId">
    <vt:lpwstr>0x010100F29E5B12A4A53E42BAB4DF827E33E3CB</vt:lpwstr>
  </property>
  <property fmtid="{D5CDD505-2E9C-101B-9397-08002B2CF9AE}" pid="11" name="lcf76f155ced4ddcb4097134ff3c332f">
    <vt:lpwstr/>
  </property>
</Properties>
</file>